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ED" w:rsidRDefault="007F36EF" w:rsidP="007F36EF">
      <w:pPr>
        <w:jc w:val="right"/>
      </w:pPr>
      <w:r w:rsidRPr="007F36EF">
        <w:rPr>
          <w:noProof/>
        </w:rPr>
        <w:drawing>
          <wp:inline distT="0" distB="0" distL="0" distR="0">
            <wp:extent cx="886491" cy="586815"/>
            <wp:effectExtent l="19050" t="0" r="8859" b="0"/>
            <wp:docPr id="1" name="Imagen 1" descr="I:\EN CURSO\Logo Higuerita.jpg"/>
            <wp:cNvGraphicFramePr/>
            <a:graphic xmlns:a="http://schemas.openxmlformats.org/drawingml/2006/main">
              <a:graphicData uri="http://schemas.openxmlformats.org/drawingml/2006/picture">
                <pic:pic xmlns:pic="http://schemas.openxmlformats.org/drawingml/2006/picture">
                  <pic:nvPicPr>
                    <pic:cNvPr id="0" name="Picture 3" descr="I:\EN CURSO\Logo Higuerita.jpg"/>
                    <pic:cNvPicPr>
                      <a:picLocks noChangeAspect="1" noChangeArrowheads="1"/>
                    </pic:cNvPicPr>
                  </pic:nvPicPr>
                  <pic:blipFill>
                    <a:blip r:embed="rId6" cstate="print"/>
                    <a:srcRect/>
                    <a:stretch>
                      <a:fillRect/>
                    </a:stretch>
                  </pic:blipFill>
                  <pic:spPr bwMode="auto">
                    <a:xfrm>
                      <a:off x="0" y="0"/>
                      <a:ext cx="886491" cy="586815"/>
                    </a:xfrm>
                    <a:prstGeom prst="rect">
                      <a:avLst/>
                    </a:prstGeom>
                    <a:noFill/>
                    <a:ln w="9525">
                      <a:noFill/>
                      <a:miter lim="800000"/>
                      <a:headEnd/>
                      <a:tailEnd/>
                    </a:ln>
                  </pic:spPr>
                </pic:pic>
              </a:graphicData>
            </a:graphic>
          </wp:inline>
        </w:drawing>
      </w:r>
    </w:p>
    <w:p w:rsidR="007F36EF" w:rsidRDefault="007F36EF" w:rsidP="007F36EF">
      <w:pPr>
        <w:jc w:val="right"/>
      </w:pPr>
    </w:p>
    <w:p w:rsidR="007F36EF" w:rsidRPr="00C778B7" w:rsidRDefault="007F36EF" w:rsidP="00832C3E">
      <w:pPr>
        <w:shd w:val="clear" w:color="auto" w:fill="BFBFBF" w:themeFill="background1" w:themeFillShade="BF"/>
        <w:spacing w:after="0" w:line="240" w:lineRule="auto"/>
        <w:jc w:val="center"/>
        <w:rPr>
          <w:b/>
          <w:sz w:val="28"/>
          <w:u w:val="single"/>
          <w:lang w:val="es-ES_tradnl"/>
        </w:rPr>
      </w:pPr>
      <w:r>
        <w:rPr>
          <w:b/>
          <w:sz w:val="24"/>
          <w:szCs w:val="24"/>
          <w:u w:val="single"/>
          <w:lang w:val="es-ES_tradnl"/>
        </w:rPr>
        <w:t>MANUAL PARA LA GESTIÓN DE APOYOS EN EL AULA</w:t>
      </w:r>
    </w:p>
    <w:p w:rsidR="007F36EF" w:rsidRDefault="007F36EF" w:rsidP="007F36EF">
      <w:pPr>
        <w:spacing w:after="0" w:line="240" w:lineRule="auto"/>
        <w:jc w:val="both"/>
        <w:rPr>
          <w:b/>
          <w:sz w:val="24"/>
          <w:szCs w:val="24"/>
          <w:lang w:val="es-ES_tradnl"/>
        </w:rPr>
      </w:pPr>
    </w:p>
    <w:p w:rsidR="007F36EF" w:rsidRDefault="007F36EF" w:rsidP="0066595A">
      <w:pPr>
        <w:spacing w:after="0" w:line="240" w:lineRule="auto"/>
        <w:jc w:val="center"/>
        <w:rPr>
          <w:rFonts w:ascii="Times New Roman" w:hAnsi="Times New Roman" w:cs="Times New Roman"/>
          <w:b/>
          <w:smallCaps/>
          <w:color w:val="000000"/>
          <w:sz w:val="18"/>
          <w:szCs w:val="18"/>
          <w:shd w:val="clear" w:color="auto" w:fill="FFFFFF"/>
        </w:rPr>
      </w:pPr>
      <w:r w:rsidRPr="007F36EF">
        <w:rPr>
          <w:rFonts w:ascii="Times New Roman" w:hAnsi="Times New Roman" w:cs="Times New Roman"/>
          <w:b/>
          <w:smallCaps/>
          <w:color w:val="000000"/>
          <w:sz w:val="18"/>
          <w:szCs w:val="18"/>
          <w:shd w:val="clear" w:color="auto" w:fill="FFFFFF"/>
        </w:rPr>
        <w:t>“ACEPTAMOS QUE TODOS SOMOS DIFERENTES, RECONOCEMOS QUE TODOS SOMOS IGUALES”</w:t>
      </w:r>
    </w:p>
    <w:p w:rsidR="007C1CC8" w:rsidRPr="007F36EF" w:rsidRDefault="007C1CC8" w:rsidP="0066595A">
      <w:pPr>
        <w:spacing w:after="0" w:line="240" w:lineRule="auto"/>
        <w:jc w:val="center"/>
        <w:rPr>
          <w:rFonts w:ascii="Times New Roman" w:hAnsi="Times New Roman" w:cs="Times New Roman"/>
          <w:b/>
          <w:smallCaps/>
          <w:color w:val="000000"/>
          <w:sz w:val="18"/>
          <w:szCs w:val="18"/>
          <w:shd w:val="clear" w:color="auto" w:fill="FFFFFF"/>
        </w:rPr>
      </w:pPr>
    </w:p>
    <w:p w:rsidR="007F36EF" w:rsidRPr="007F36EF" w:rsidRDefault="007F36EF" w:rsidP="0066595A">
      <w:pPr>
        <w:spacing w:after="0" w:line="240" w:lineRule="auto"/>
        <w:ind w:firstLine="708"/>
        <w:jc w:val="both"/>
        <w:rPr>
          <w:rFonts w:ascii="Times New Roman" w:hAnsi="Times New Roman" w:cs="Times New Roman"/>
          <w:color w:val="000000"/>
          <w:sz w:val="24"/>
          <w:szCs w:val="24"/>
          <w:shd w:val="clear" w:color="auto" w:fill="FFFFFF"/>
        </w:rPr>
      </w:pPr>
      <w:r w:rsidRPr="007F36EF">
        <w:rPr>
          <w:rFonts w:ascii="Times New Roman" w:hAnsi="Times New Roman" w:cs="Times New Roman"/>
          <w:color w:val="000000"/>
          <w:sz w:val="24"/>
          <w:szCs w:val="24"/>
          <w:shd w:val="clear" w:color="auto" w:fill="FFFFFF"/>
        </w:rPr>
        <w:t xml:space="preserve">En nuestro centro tenemos el objetivo de alcanzar altos niveles académicos, también estamos totalmente </w:t>
      </w:r>
      <w:r w:rsidRPr="0066595A">
        <w:rPr>
          <w:rFonts w:ascii="Times New Roman" w:hAnsi="Times New Roman" w:cs="Times New Roman"/>
          <w:b/>
          <w:color w:val="000000"/>
          <w:sz w:val="24"/>
          <w:szCs w:val="24"/>
          <w:shd w:val="clear" w:color="auto" w:fill="FFFFFF"/>
        </w:rPr>
        <w:t>comprometidos</w:t>
      </w:r>
      <w:r w:rsidRPr="007F36EF">
        <w:rPr>
          <w:rFonts w:ascii="Times New Roman" w:hAnsi="Times New Roman" w:cs="Times New Roman"/>
          <w:color w:val="000000"/>
          <w:sz w:val="24"/>
          <w:szCs w:val="24"/>
          <w:shd w:val="clear" w:color="auto" w:fill="FFFFFF"/>
        </w:rPr>
        <w:t xml:space="preserve"> </w:t>
      </w:r>
      <w:r w:rsidRPr="0066595A">
        <w:rPr>
          <w:rFonts w:ascii="Times New Roman" w:hAnsi="Times New Roman" w:cs="Times New Roman"/>
          <w:b/>
          <w:color w:val="000000"/>
          <w:sz w:val="24"/>
          <w:szCs w:val="24"/>
          <w:shd w:val="clear" w:color="auto" w:fill="FFFFFF"/>
        </w:rPr>
        <w:t>en el desarrollo físico, emocional, creativo y social de nuestros niños/as.</w:t>
      </w:r>
      <w:r w:rsidRPr="007F36EF">
        <w:rPr>
          <w:rFonts w:ascii="Times New Roman" w:hAnsi="Times New Roman" w:cs="Times New Roman"/>
          <w:color w:val="000000"/>
          <w:sz w:val="24"/>
          <w:szCs w:val="24"/>
          <w:shd w:val="clear" w:color="auto" w:fill="FFFFFF"/>
        </w:rPr>
        <w:t xml:space="preserve"> Se pone especial énfasis en el desarrollo personal y la educación en los valores. </w:t>
      </w:r>
      <w:r w:rsidRPr="0066595A">
        <w:rPr>
          <w:rFonts w:ascii="Times New Roman" w:hAnsi="Times New Roman" w:cs="Times New Roman"/>
          <w:b/>
          <w:color w:val="000000"/>
          <w:sz w:val="24"/>
          <w:szCs w:val="24"/>
          <w:shd w:val="clear" w:color="auto" w:fill="FFFFFF"/>
        </w:rPr>
        <w:t xml:space="preserve">Nuestros niños/as tienen la oportunidad de desarrollar la confianza en sí mismos, la autoestima </w:t>
      </w:r>
      <w:r w:rsidRPr="007F36EF">
        <w:rPr>
          <w:rFonts w:ascii="Times New Roman" w:hAnsi="Times New Roman" w:cs="Times New Roman"/>
          <w:color w:val="000000"/>
          <w:sz w:val="24"/>
          <w:szCs w:val="24"/>
          <w:shd w:val="clear" w:color="auto" w:fill="FFFFFF"/>
        </w:rPr>
        <w:t>y un fuerte sentido de la responsabilidad social. Tratamos de que los niños/as sean independientes y tengan respeto por los demás y por ellos mismos.</w:t>
      </w:r>
    </w:p>
    <w:p w:rsidR="0066595A" w:rsidRDefault="0066595A" w:rsidP="0066595A">
      <w:pPr>
        <w:pStyle w:val="NormalWeb"/>
        <w:shd w:val="clear" w:color="auto" w:fill="FFFFFF"/>
        <w:spacing w:before="0" w:beforeAutospacing="0" w:after="0" w:afterAutospacing="0"/>
        <w:ind w:firstLine="708"/>
        <w:rPr>
          <w:color w:val="000000"/>
        </w:rPr>
      </w:pPr>
    </w:p>
    <w:p w:rsidR="007F36EF" w:rsidRPr="007F36EF" w:rsidRDefault="007F36EF" w:rsidP="0066595A">
      <w:pPr>
        <w:pStyle w:val="NormalWeb"/>
        <w:shd w:val="clear" w:color="auto" w:fill="FFFFFF"/>
        <w:spacing w:before="0" w:beforeAutospacing="0" w:after="0" w:afterAutospacing="0"/>
        <w:ind w:firstLine="708"/>
        <w:rPr>
          <w:color w:val="000000"/>
        </w:rPr>
      </w:pPr>
      <w:r w:rsidRPr="007F36EF">
        <w:rPr>
          <w:color w:val="000000"/>
        </w:rPr>
        <w:t>Estamos convencidos que el </w:t>
      </w:r>
      <w:r w:rsidRPr="007F36EF">
        <w:rPr>
          <w:rStyle w:val="Textoennegrita"/>
          <w:color w:val="000000"/>
        </w:rPr>
        <w:t>Colegio La Higuerita</w:t>
      </w:r>
      <w:r w:rsidRPr="007F36EF">
        <w:rPr>
          <w:color w:val="000000"/>
        </w:rPr>
        <w:t xml:space="preserve"> se caracteriza por su </w:t>
      </w:r>
      <w:r w:rsidRPr="0066595A">
        <w:rPr>
          <w:b/>
          <w:color w:val="000000"/>
        </w:rPr>
        <w:t>papel "compensador de desiguales".</w:t>
      </w:r>
      <w:r w:rsidRPr="007F36EF">
        <w:rPr>
          <w:color w:val="000000"/>
        </w:rPr>
        <w:t xml:space="preserve"> Aquí TODOS/AS tenemos sitio para ser nosotros/as mismos/as, sea cual sea nuestro origen, cultura, ideología, situación familiar, necesidades educativas...</w:t>
      </w:r>
    </w:p>
    <w:p w:rsidR="007F36EF" w:rsidRPr="007F36EF" w:rsidRDefault="007F36EF" w:rsidP="0066595A">
      <w:pPr>
        <w:pStyle w:val="NormalWeb"/>
        <w:shd w:val="clear" w:color="auto" w:fill="FFFFFF"/>
        <w:spacing w:before="0" w:beforeAutospacing="0" w:after="0" w:afterAutospacing="0"/>
        <w:rPr>
          <w:color w:val="000000"/>
        </w:rPr>
      </w:pPr>
      <w:r w:rsidRPr="007F36EF">
        <w:rPr>
          <w:color w:val="000000"/>
        </w:rPr>
        <w:t> </w:t>
      </w:r>
    </w:p>
    <w:p w:rsidR="007F36EF" w:rsidRPr="007F36EF" w:rsidRDefault="007F36EF" w:rsidP="0066595A">
      <w:pPr>
        <w:pStyle w:val="NormalWeb"/>
        <w:shd w:val="clear" w:color="auto" w:fill="FFFFFF"/>
        <w:spacing w:before="0" w:beforeAutospacing="0" w:after="0" w:afterAutospacing="0"/>
        <w:rPr>
          <w:color w:val="000000"/>
        </w:rPr>
      </w:pPr>
      <w:r w:rsidRPr="007F36EF">
        <w:rPr>
          <w:color w:val="000000"/>
        </w:rPr>
        <w:t>          Ayudamos a l</w:t>
      </w:r>
      <w:r w:rsidR="00F94C62">
        <w:rPr>
          <w:color w:val="000000"/>
        </w:rPr>
        <w:t>a</w:t>
      </w:r>
      <w:r w:rsidRPr="007F36EF">
        <w:rPr>
          <w:color w:val="000000"/>
        </w:rPr>
        <w:t>s niñ</w:t>
      </w:r>
      <w:r w:rsidR="00F94C62">
        <w:rPr>
          <w:color w:val="000000"/>
        </w:rPr>
        <w:t>a</w:t>
      </w:r>
      <w:r w:rsidRPr="007F36EF">
        <w:rPr>
          <w:color w:val="000000"/>
        </w:rPr>
        <w:t xml:space="preserve">s </w:t>
      </w:r>
      <w:r w:rsidR="00F94C62">
        <w:rPr>
          <w:color w:val="000000"/>
        </w:rPr>
        <w:t xml:space="preserve">y niños </w:t>
      </w:r>
      <w:r w:rsidRPr="007F36EF">
        <w:rPr>
          <w:color w:val="000000"/>
        </w:rPr>
        <w:t>a desarrollar los valores respetados y aceptados aquí y en todo el mundo. Una variedad de actividades con el entendimiento de los valores universales enseñará a l</w:t>
      </w:r>
      <w:r w:rsidR="00F94C62">
        <w:rPr>
          <w:color w:val="000000"/>
        </w:rPr>
        <w:t>a</w:t>
      </w:r>
      <w:r w:rsidRPr="007F36EF">
        <w:rPr>
          <w:color w:val="000000"/>
        </w:rPr>
        <w:t>s niñ</w:t>
      </w:r>
      <w:r w:rsidR="00F94C62">
        <w:rPr>
          <w:color w:val="000000"/>
        </w:rPr>
        <w:t>a</w:t>
      </w:r>
      <w:r w:rsidRPr="007F36EF">
        <w:rPr>
          <w:color w:val="000000"/>
        </w:rPr>
        <w:t xml:space="preserve">s </w:t>
      </w:r>
      <w:r w:rsidR="00F94C62">
        <w:rPr>
          <w:color w:val="000000"/>
        </w:rPr>
        <w:t xml:space="preserve">y niños </w:t>
      </w:r>
      <w:r w:rsidRPr="007F36EF">
        <w:rPr>
          <w:color w:val="000000"/>
        </w:rPr>
        <w:t>a contribuir positivamente hacía los demás, su comunidad y al resto del mundo. </w:t>
      </w:r>
      <w:r w:rsidRPr="007F36EF">
        <w:rPr>
          <w:rStyle w:val="Textoennegrita"/>
          <w:color w:val="000000"/>
        </w:rPr>
        <w:t>Inculcamos actitudes sociales positivas y un espíritu de humanidad y paz</w:t>
      </w:r>
      <w:r w:rsidRPr="007F36EF">
        <w:rPr>
          <w:color w:val="000000"/>
        </w:rPr>
        <w:t>, dando la base sólida de valores para guiarlos a través de sus vidas.</w:t>
      </w:r>
    </w:p>
    <w:p w:rsidR="007F36EF" w:rsidRPr="007F36EF" w:rsidRDefault="007F36EF" w:rsidP="0066595A">
      <w:pPr>
        <w:spacing w:after="0" w:line="240" w:lineRule="auto"/>
        <w:jc w:val="both"/>
        <w:rPr>
          <w:rFonts w:ascii="Times New Roman" w:hAnsi="Times New Roman" w:cs="Times New Roman"/>
          <w:b/>
          <w:sz w:val="24"/>
          <w:szCs w:val="24"/>
        </w:rPr>
      </w:pPr>
    </w:p>
    <w:p w:rsidR="00234773" w:rsidRDefault="00234773" w:rsidP="0066595A">
      <w:pPr>
        <w:spacing w:after="0" w:line="240" w:lineRule="auto"/>
        <w:jc w:val="both"/>
        <w:rPr>
          <w:rFonts w:ascii="Times New Roman" w:hAnsi="Times New Roman" w:cs="Times New Roman"/>
          <w:noProof/>
          <w:sz w:val="24"/>
          <w:szCs w:val="24"/>
        </w:rPr>
      </w:pPr>
    </w:p>
    <w:p w:rsidR="007F36EF" w:rsidRDefault="007F36EF" w:rsidP="00234773">
      <w:pPr>
        <w:spacing w:after="0" w:line="240" w:lineRule="auto"/>
        <w:ind w:firstLine="708"/>
        <w:jc w:val="both"/>
        <w:rPr>
          <w:rFonts w:ascii="Times New Roman" w:hAnsi="Times New Roman" w:cs="Times New Roman"/>
          <w:noProof/>
          <w:sz w:val="24"/>
          <w:szCs w:val="24"/>
        </w:rPr>
      </w:pPr>
      <w:r w:rsidRPr="0066595A">
        <w:rPr>
          <w:rFonts w:ascii="Times New Roman" w:hAnsi="Times New Roman" w:cs="Times New Roman"/>
          <w:noProof/>
          <w:sz w:val="24"/>
          <w:szCs w:val="24"/>
        </w:rPr>
        <w:t xml:space="preserve">Entre los </w:t>
      </w:r>
      <w:r w:rsidR="00234773" w:rsidRPr="00234773">
        <w:rPr>
          <w:rFonts w:ascii="Times New Roman" w:hAnsi="Times New Roman" w:cs="Times New Roman"/>
          <w:b/>
          <w:noProof/>
          <w:sz w:val="24"/>
          <w:szCs w:val="24"/>
          <w:u w:val="single"/>
        </w:rPr>
        <w:t>OBJETIVOS</w:t>
      </w:r>
      <w:r w:rsidRPr="00234773">
        <w:rPr>
          <w:rFonts w:ascii="Times New Roman" w:hAnsi="Times New Roman" w:cs="Times New Roman"/>
          <w:noProof/>
          <w:sz w:val="24"/>
          <w:szCs w:val="24"/>
          <w:u w:val="single"/>
        </w:rPr>
        <w:t xml:space="preserve"> del </w:t>
      </w:r>
      <w:r w:rsidRPr="00234773">
        <w:rPr>
          <w:rFonts w:ascii="Times New Roman" w:hAnsi="Times New Roman" w:cs="Times New Roman"/>
          <w:b/>
          <w:noProof/>
          <w:sz w:val="24"/>
          <w:szCs w:val="24"/>
          <w:u w:val="single"/>
        </w:rPr>
        <w:t>apoyo</w:t>
      </w:r>
      <w:r w:rsidRPr="00234773">
        <w:rPr>
          <w:rFonts w:ascii="Times New Roman" w:hAnsi="Times New Roman" w:cs="Times New Roman"/>
          <w:b/>
          <w:noProof/>
          <w:sz w:val="24"/>
          <w:szCs w:val="24"/>
        </w:rPr>
        <w:t xml:space="preserve"> activo estarían</w:t>
      </w:r>
      <w:r w:rsidRPr="0066595A">
        <w:rPr>
          <w:rFonts w:ascii="Times New Roman" w:hAnsi="Times New Roman" w:cs="Times New Roman"/>
          <w:noProof/>
          <w:sz w:val="24"/>
          <w:szCs w:val="24"/>
        </w:rPr>
        <w:t>:</w:t>
      </w:r>
    </w:p>
    <w:p w:rsidR="007F36EF" w:rsidRPr="0066595A" w:rsidRDefault="007F36EF" w:rsidP="0066595A">
      <w:pPr>
        <w:spacing w:after="0" w:line="240" w:lineRule="auto"/>
        <w:jc w:val="both"/>
        <w:rPr>
          <w:rFonts w:ascii="Times New Roman" w:hAnsi="Times New Roman" w:cs="Times New Roman"/>
          <w:noProof/>
          <w:sz w:val="24"/>
          <w:szCs w:val="24"/>
        </w:rPr>
      </w:pPr>
    </w:p>
    <w:p w:rsidR="007F36EF" w:rsidRPr="00234773" w:rsidRDefault="007F36EF" w:rsidP="00234773">
      <w:pPr>
        <w:pStyle w:val="Prrafodelista"/>
        <w:numPr>
          <w:ilvl w:val="0"/>
          <w:numId w:val="1"/>
        </w:numPr>
        <w:spacing w:after="0" w:line="240" w:lineRule="auto"/>
        <w:jc w:val="both"/>
        <w:rPr>
          <w:rFonts w:ascii="Times New Roman" w:hAnsi="Times New Roman" w:cs="Times New Roman"/>
          <w:noProof/>
          <w:sz w:val="24"/>
          <w:szCs w:val="24"/>
        </w:rPr>
      </w:pPr>
      <w:r w:rsidRPr="00234773">
        <w:rPr>
          <w:rFonts w:ascii="Times New Roman" w:hAnsi="Times New Roman" w:cs="Times New Roman"/>
          <w:noProof/>
          <w:sz w:val="24"/>
          <w:szCs w:val="24"/>
        </w:rPr>
        <w:t xml:space="preserve">La </w:t>
      </w:r>
      <w:r w:rsidRPr="00234773">
        <w:rPr>
          <w:rFonts w:ascii="Times New Roman" w:hAnsi="Times New Roman" w:cs="Times New Roman"/>
          <w:b/>
          <w:noProof/>
          <w:sz w:val="24"/>
          <w:szCs w:val="24"/>
        </w:rPr>
        <w:t>participación activa del</w:t>
      </w:r>
      <w:r w:rsidRPr="00234773">
        <w:rPr>
          <w:rFonts w:ascii="Times New Roman" w:hAnsi="Times New Roman" w:cs="Times New Roman"/>
          <w:noProof/>
          <w:sz w:val="24"/>
          <w:szCs w:val="24"/>
        </w:rPr>
        <w:t xml:space="preserve"> alumno en la rutina del aula y el centro.</w:t>
      </w:r>
    </w:p>
    <w:p w:rsidR="007F36EF" w:rsidRPr="00234773" w:rsidRDefault="007F36EF" w:rsidP="00234773">
      <w:pPr>
        <w:pStyle w:val="Prrafodelista"/>
        <w:numPr>
          <w:ilvl w:val="0"/>
          <w:numId w:val="1"/>
        </w:numPr>
        <w:spacing w:after="0" w:line="240" w:lineRule="auto"/>
        <w:jc w:val="both"/>
        <w:rPr>
          <w:rFonts w:ascii="Times New Roman" w:hAnsi="Times New Roman" w:cs="Times New Roman"/>
          <w:noProof/>
          <w:sz w:val="24"/>
          <w:szCs w:val="24"/>
        </w:rPr>
      </w:pPr>
      <w:r w:rsidRPr="00234773">
        <w:rPr>
          <w:rFonts w:ascii="Times New Roman" w:hAnsi="Times New Roman" w:cs="Times New Roman"/>
          <w:noProof/>
          <w:sz w:val="24"/>
          <w:szCs w:val="24"/>
        </w:rPr>
        <w:t xml:space="preserve">El </w:t>
      </w:r>
      <w:r w:rsidRPr="00234773">
        <w:rPr>
          <w:rFonts w:ascii="Times New Roman" w:hAnsi="Times New Roman" w:cs="Times New Roman"/>
          <w:b/>
          <w:noProof/>
          <w:sz w:val="24"/>
          <w:szCs w:val="24"/>
        </w:rPr>
        <w:t>aprendizaje significativo</w:t>
      </w:r>
      <w:r w:rsidRPr="00234773">
        <w:rPr>
          <w:rFonts w:ascii="Times New Roman" w:hAnsi="Times New Roman" w:cs="Times New Roman"/>
          <w:noProof/>
          <w:sz w:val="24"/>
          <w:szCs w:val="24"/>
        </w:rPr>
        <w:t xml:space="preserve"> de todas sus experiencias (tanto dentro como fuera del contexto escolar).</w:t>
      </w:r>
    </w:p>
    <w:p w:rsidR="007F36EF" w:rsidRPr="00234773" w:rsidRDefault="007F36EF" w:rsidP="00234773">
      <w:pPr>
        <w:pStyle w:val="Prrafodelista"/>
        <w:numPr>
          <w:ilvl w:val="0"/>
          <w:numId w:val="1"/>
        </w:numPr>
        <w:spacing w:after="0" w:line="240" w:lineRule="auto"/>
        <w:jc w:val="both"/>
        <w:rPr>
          <w:rFonts w:ascii="Times New Roman" w:hAnsi="Times New Roman" w:cs="Times New Roman"/>
          <w:noProof/>
          <w:sz w:val="24"/>
          <w:szCs w:val="24"/>
        </w:rPr>
      </w:pPr>
      <w:r w:rsidRPr="00234773">
        <w:rPr>
          <w:rFonts w:ascii="Times New Roman" w:hAnsi="Times New Roman" w:cs="Times New Roman"/>
          <w:b/>
          <w:noProof/>
          <w:sz w:val="24"/>
          <w:szCs w:val="24"/>
        </w:rPr>
        <w:t>Fomentar y enriquecerse de las relaciones sociales con iguales y adultos que le rodean</w:t>
      </w:r>
      <w:r w:rsidRPr="00234773">
        <w:rPr>
          <w:rFonts w:ascii="Times New Roman" w:hAnsi="Times New Roman" w:cs="Times New Roman"/>
          <w:noProof/>
          <w:sz w:val="24"/>
          <w:szCs w:val="24"/>
        </w:rPr>
        <w:t>.</w:t>
      </w:r>
    </w:p>
    <w:p w:rsidR="007F36EF" w:rsidRPr="009928F1" w:rsidRDefault="007F36EF" w:rsidP="00234773">
      <w:pPr>
        <w:pStyle w:val="Prrafodelista"/>
        <w:numPr>
          <w:ilvl w:val="0"/>
          <w:numId w:val="1"/>
        </w:numPr>
        <w:spacing w:after="0" w:line="240" w:lineRule="auto"/>
        <w:jc w:val="both"/>
        <w:rPr>
          <w:rFonts w:ascii="Times New Roman" w:hAnsi="Times New Roman" w:cs="Times New Roman"/>
          <w:sz w:val="24"/>
          <w:szCs w:val="24"/>
          <w:lang w:val="es-ES_tradnl"/>
        </w:rPr>
      </w:pPr>
      <w:r w:rsidRPr="00234773">
        <w:rPr>
          <w:rFonts w:ascii="Times New Roman" w:hAnsi="Times New Roman" w:cs="Times New Roman"/>
          <w:b/>
          <w:noProof/>
          <w:sz w:val="24"/>
          <w:szCs w:val="24"/>
        </w:rPr>
        <w:t xml:space="preserve">Recibir apoyo y asesoramiento </w:t>
      </w:r>
      <w:r w:rsidR="00234773" w:rsidRPr="00234773">
        <w:rPr>
          <w:rFonts w:ascii="Times New Roman" w:hAnsi="Times New Roman" w:cs="Times New Roman"/>
          <w:b/>
          <w:noProof/>
          <w:sz w:val="24"/>
          <w:szCs w:val="24"/>
        </w:rPr>
        <w:t>académico</w:t>
      </w:r>
      <w:r w:rsidRPr="00234773">
        <w:rPr>
          <w:rFonts w:ascii="Times New Roman" w:hAnsi="Times New Roman" w:cs="Times New Roman"/>
          <w:noProof/>
          <w:sz w:val="24"/>
          <w:szCs w:val="24"/>
        </w:rPr>
        <w:t xml:space="preserve"> continuo para la toma decisiones, resolver conflictos, adaptarse a los distintos contextos, conseguir sus metas… </w:t>
      </w:r>
    </w:p>
    <w:p w:rsidR="009928F1" w:rsidRPr="00234773" w:rsidRDefault="009928F1" w:rsidP="009928F1">
      <w:pPr>
        <w:pStyle w:val="Prrafodelista"/>
        <w:spacing w:after="0" w:line="240" w:lineRule="auto"/>
        <w:ind w:left="1428"/>
        <w:jc w:val="both"/>
        <w:rPr>
          <w:rFonts w:ascii="Times New Roman" w:hAnsi="Times New Roman" w:cs="Times New Roman"/>
          <w:sz w:val="24"/>
          <w:szCs w:val="24"/>
          <w:lang w:val="es-ES_tradnl"/>
        </w:rPr>
      </w:pPr>
    </w:p>
    <w:p w:rsidR="008545A3" w:rsidRDefault="009928F1" w:rsidP="009928F1">
      <w:pPr>
        <w:spacing w:after="0" w:line="240" w:lineRule="auto"/>
        <w:jc w:val="center"/>
        <w:rPr>
          <w:rFonts w:ascii="Times New Roman" w:hAnsi="Times New Roman" w:cs="Times New Roman"/>
          <w:noProof/>
          <w:sz w:val="24"/>
          <w:szCs w:val="24"/>
        </w:rPr>
      </w:pPr>
      <w:r w:rsidRPr="009928F1">
        <w:rPr>
          <w:rFonts w:ascii="Times New Roman" w:hAnsi="Times New Roman" w:cs="Times New Roman"/>
          <w:noProof/>
          <w:sz w:val="24"/>
          <w:szCs w:val="24"/>
        </w:rPr>
        <w:drawing>
          <wp:inline distT="0" distB="0" distL="0" distR="0">
            <wp:extent cx="3154456" cy="2590593"/>
            <wp:effectExtent l="19050" t="0" r="7844"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7710" t="29526" r="49236" b="7562"/>
                    <a:stretch>
                      <a:fillRect/>
                    </a:stretch>
                  </pic:blipFill>
                  <pic:spPr bwMode="auto">
                    <a:xfrm>
                      <a:off x="0" y="0"/>
                      <a:ext cx="3154456" cy="2590593"/>
                    </a:xfrm>
                    <a:prstGeom prst="rect">
                      <a:avLst/>
                    </a:prstGeom>
                    <a:noFill/>
                    <a:ln w="9525">
                      <a:noFill/>
                      <a:miter lim="800000"/>
                      <a:headEnd/>
                      <a:tailEnd/>
                    </a:ln>
                  </pic:spPr>
                </pic:pic>
              </a:graphicData>
            </a:graphic>
          </wp:inline>
        </w:drawing>
      </w:r>
    </w:p>
    <w:p w:rsidR="00234773" w:rsidRDefault="00234773" w:rsidP="0066595A">
      <w:pPr>
        <w:spacing w:after="0" w:line="240" w:lineRule="auto"/>
        <w:jc w:val="both"/>
        <w:rPr>
          <w:rFonts w:ascii="Times New Roman" w:hAnsi="Times New Roman" w:cs="Times New Roman"/>
          <w:noProof/>
          <w:sz w:val="24"/>
          <w:szCs w:val="24"/>
        </w:rPr>
      </w:pPr>
    </w:p>
    <w:p w:rsidR="00234773" w:rsidRPr="001438C4" w:rsidRDefault="001438C4" w:rsidP="00234773">
      <w:pPr>
        <w:spacing w:after="0" w:line="240" w:lineRule="auto"/>
        <w:ind w:firstLine="708"/>
        <w:jc w:val="both"/>
        <w:rPr>
          <w:rFonts w:ascii="Times New Roman" w:hAnsi="Times New Roman" w:cs="Times New Roman"/>
          <w:noProof/>
          <w:sz w:val="24"/>
          <w:szCs w:val="24"/>
        </w:rPr>
      </w:pPr>
      <w:r w:rsidRPr="001438C4">
        <w:rPr>
          <w:rFonts w:ascii="Times New Roman" w:hAnsi="Times New Roman" w:cs="Times New Roman"/>
          <w:noProof/>
          <w:sz w:val="24"/>
          <w:szCs w:val="24"/>
        </w:rPr>
        <w:t>Entre l</w:t>
      </w:r>
      <w:r w:rsidR="00234773" w:rsidRPr="001438C4">
        <w:rPr>
          <w:rFonts w:ascii="Times New Roman" w:hAnsi="Times New Roman" w:cs="Times New Roman"/>
          <w:noProof/>
          <w:sz w:val="24"/>
          <w:szCs w:val="24"/>
        </w:rPr>
        <w:t xml:space="preserve">as premisas básicas de la </w:t>
      </w:r>
      <w:r w:rsidR="00234773" w:rsidRPr="001438C4">
        <w:rPr>
          <w:rFonts w:ascii="Times New Roman" w:hAnsi="Times New Roman" w:cs="Times New Roman"/>
          <w:b/>
          <w:noProof/>
          <w:sz w:val="24"/>
          <w:szCs w:val="24"/>
          <w:u w:val="single"/>
        </w:rPr>
        <w:t xml:space="preserve">GESTIÓN </w:t>
      </w:r>
      <w:r w:rsidR="00234773" w:rsidRPr="001438C4">
        <w:rPr>
          <w:rFonts w:ascii="Times New Roman" w:hAnsi="Times New Roman" w:cs="Times New Roman"/>
          <w:noProof/>
          <w:sz w:val="24"/>
          <w:szCs w:val="24"/>
          <w:u w:val="single"/>
        </w:rPr>
        <w:t xml:space="preserve">del </w:t>
      </w:r>
      <w:r w:rsidR="00234773" w:rsidRPr="001438C4">
        <w:rPr>
          <w:rFonts w:ascii="Times New Roman" w:hAnsi="Times New Roman" w:cs="Times New Roman"/>
          <w:b/>
          <w:noProof/>
          <w:sz w:val="24"/>
          <w:szCs w:val="24"/>
          <w:u w:val="single"/>
        </w:rPr>
        <w:t>apoyo</w:t>
      </w:r>
      <w:r w:rsidR="00234773" w:rsidRPr="001438C4">
        <w:rPr>
          <w:rFonts w:ascii="Times New Roman" w:hAnsi="Times New Roman" w:cs="Times New Roman"/>
          <w:b/>
          <w:noProof/>
          <w:sz w:val="24"/>
          <w:szCs w:val="24"/>
        </w:rPr>
        <w:t xml:space="preserve"> estarían</w:t>
      </w:r>
      <w:r w:rsidR="00234773" w:rsidRPr="001438C4">
        <w:rPr>
          <w:rFonts w:ascii="Times New Roman" w:hAnsi="Times New Roman" w:cs="Times New Roman"/>
          <w:noProof/>
          <w:sz w:val="24"/>
          <w:szCs w:val="24"/>
        </w:rPr>
        <w:t>:</w:t>
      </w:r>
    </w:p>
    <w:p w:rsidR="00234773" w:rsidRPr="001438C4" w:rsidRDefault="00234773" w:rsidP="0066595A">
      <w:pPr>
        <w:spacing w:after="0" w:line="240" w:lineRule="auto"/>
        <w:jc w:val="both"/>
        <w:rPr>
          <w:rFonts w:ascii="Times New Roman" w:hAnsi="Times New Roman" w:cs="Times New Roman"/>
          <w:sz w:val="24"/>
          <w:szCs w:val="24"/>
          <w:lang w:val="es-ES_tradnl"/>
        </w:rPr>
      </w:pPr>
    </w:p>
    <w:p w:rsidR="001438C4" w:rsidRDefault="002C4919" w:rsidP="001438C4">
      <w:pPr>
        <w:pStyle w:val="Prrafodelista"/>
        <w:numPr>
          <w:ilvl w:val="0"/>
          <w:numId w:val="1"/>
        </w:numPr>
        <w:spacing w:after="0" w:line="240" w:lineRule="auto"/>
        <w:jc w:val="both"/>
        <w:rPr>
          <w:rFonts w:ascii="Times New Roman" w:hAnsi="Times New Roman" w:cs="Times New Roman"/>
          <w:noProof/>
          <w:sz w:val="24"/>
          <w:szCs w:val="24"/>
        </w:rPr>
      </w:pPr>
      <w:r w:rsidRPr="001438C4">
        <w:rPr>
          <w:rFonts w:ascii="Times New Roman" w:hAnsi="Times New Roman" w:cs="Times New Roman"/>
          <w:noProof/>
          <w:sz w:val="24"/>
          <w:szCs w:val="24"/>
        </w:rPr>
        <w:lastRenderedPageBreak/>
        <w:t xml:space="preserve">La </w:t>
      </w:r>
      <w:r w:rsidRPr="001438C4">
        <w:rPr>
          <w:rFonts w:ascii="Times New Roman" w:hAnsi="Times New Roman" w:cs="Times New Roman"/>
          <w:b/>
          <w:noProof/>
          <w:sz w:val="24"/>
          <w:szCs w:val="24"/>
        </w:rPr>
        <w:t xml:space="preserve">planificación previa al apoyo. </w:t>
      </w:r>
      <w:r w:rsidRPr="001438C4">
        <w:rPr>
          <w:rFonts w:ascii="Times New Roman" w:hAnsi="Times New Roman" w:cs="Times New Roman"/>
          <w:noProof/>
          <w:sz w:val="24"/>
          <w:szCs w:val="24"/>
        </w:rPr>
        <w:t xml:space="preserve">El personal de apoyo </w:t>
      </w:r>
      <w:r w:rsidR="001438C4" w:rsidRPr="001438C4">
        <w:rPr>
          <w:rFonts w:ascii="Times New Roman" w:hAnsi="Times New Roman" w:cs="Times New Roman"/>
          <w:noProof/>
          <w:sz w:val="24"/>
          <w:szCs w:val="24"/>
        </w:rPr>
        <w:t xml:space="preserve">debe conocer, preferiblemente de antemano, qué actividad se va a desarrollar en el mismo. </w:t>
      </w:r>
      <w:r w:rsidR="001438C4" w:rsidRPr="001438C4">
        <w:rPr>
          <w:rFonts w:ascii="Times New Roman" w:hAnsi="Times New Roman" w:cs="Times New Roman"/>
          <w:noProof/>
          <w:sz w:val="24"/>
          <w:szCs w:val="24"/>
          <w:u w:val="single"/>
        </w:rPr>
        <w:t xml:space="preserve">Será necesario tener algún tipo de documento (diario de aula o la misma SA) en la que se refeleje qué actividad se trabaja y con qué propósito </w:t>
      </w:r>
      <w:r w:rsidR="001438C4" w:rsidRPr="001438C4">
        <w:rPr>
          <w:rFonts w:ascii="Times New Roman" w:hAnsi="Times New Roman" w:cs="Times New Roman"/>
          <w:noProof/>
          <w:sz w:val="24"/>
          <w:szCs w:val="24"/>
        </w:rPr>
        <w:t>para que de este modo el profesor de apoyo pueda gestionarlo de la mejor manera posible. Esto no pretende generar más trabajo al docente ya que en la misma SA ese tipo de consideraciones debe quedar recogida.</w:t>
      </w:r>
    </w:p>
    <w:p w:rsidR="008B3844" w:rsidRPr="008B3844" w:rsidRDefault="008B3844" w:rsidP="008B3844">
      <w:pPr>
        <w:pStyle w:val="Prrafodelista"/>
        <w:numPr>
          <w:ilvl w:val="2"/>
          <w:numId w:val="1"/>
        </w:numPr>
        <w:spacing w:after="0" w:line="240" w:lineRule="auto"/>
        <w:jc w:val="both"/>
        <w:rPr>
          <w:rFonts w:ascii="Times New Roman" w:hAnsi="Times New Roman" w:cs="Times New Roman"/>
          <w:b/>
          <w:noProof/>
          <w:sz w:val="24"/>
          <w:szCs w:val="24"/>
        </w:rPr>
      </w:pPr>
      <w:r w:rsidRPr="008B3844">
        <w:rPr>
          <w:rFonts w:ascii="Times New Roman" w:hAnsi="Times New Roman" w:cs="Times New Roman"/>
          <w:b/>
          <w:noProof/>
          <w:sz w:val="24"/>
          <w:szCs w:val="24"/>
        </w:rPr>
        <w:t>Hacer un canal de Teams con tu maestro/a de apoyo para la gestión documental.</w:t>
      </w:r>
    </w:p>
    <w:p w:rsidR="001438C4" w:rsidRPr="001438C4" w:rsidRDefault="001438C4" w:rsidP="001438C4">
      <w:pPr>
        <w:pStyle w:val="Prrafodelista"/>
        <w:spacing w:after="0" w:line="240" w:lineRule="auto"/>
        <w:ind w:left="1428"/>
        <w:jc w:val="both"/>
        <w:rPr>
          <w:rFonts w:ascii="Times New Roman" w:hAnsi="Times New Roman" w:cs="Times New Roman"/>
          <w:noProof/>
          <w:sz w:val="24"/>
          <w:szCs w:val="24"/>
        </w:rPr>
      </w:pPr>
    </w:p>
    <w:p w:rsidR="00234773" w:rsidRDefault="001438C4" w:rsidP="002C4919">
      <w:pPr>
        <w:pStyle w:val="Prrafodelista"/>
        <w:numPr>
          <w:ilvl w:val="0"/>
          <w:numId w:val="1"/>
        </w:numPr>
        <w:spacing w:after="0" w:line="240" w:lineRule="auto"/>
        <w:jc w:val="both"/>
        <w:rPr>
          <w:rFonts w:ascii="Times New Roman" w:hAnsi="Times New Roman" w:cs="Times New Roman"/>
          <w:noProof/>
          <w:sz w:val="24"/>
          <w:szCs w:val="24"/>
        </w:rPr>
      </w:pPr>
      <w:r w:rsidRPr="001438C4">
        <w:rPr>
          <w:rFonts w:ascii="Times New Roman" w:hAnsi="Times New Roman" w:cs="Times New Roman"/>
          <w:b/>
          <w:noProof/>
          <w:sz w:val="24"/>
          <w:szCs w:val="24"/>
        </w:rPr>
        <w:t xml:space="preserve">Todo </w:t>
      </w:r>
      <w:r w:rsidR="00F94C62">
        <w:rPr>
          <w:rFonts w:ascii="Times New Roman" w:hAnsi="Times New Roman" w:cs="Times New Roman"/>
          <w:b/>
          <w:noProof/>
          <w:sz w:val="24"/>
          <w:szCs w:val="24"/>
        </w:rPr>
        <w:t>elalumnado debe</w:t>
      </w:r>
      <w:r w:rsidRPr="001438C4">
        <w:rPr>
          <w:rFonts w:ascii="Times New Roman" w:hAnsi="Times New Roman" w:cs="Times New Roman"/>
          <w:b/>
          <w:noProof/>
          <w:sz w:val="24"/>
          <w:szCs w:val="24"/>
        </w:rPr>
        <w:t xml:space="preserve"> beneficiarse de ese apoyo de aula</w:t>
      </w:r>
      <w:r>
        <w:rPr>
          <w:rFonts w:ascii="Times New Roman" w:hAnsi="Times New Roman" w:cs="Times New Roman"/>
          <w:noProof/>
          <w:sz w:val="24"/>
          <w:szCs w:val="24"/>
        </w:rPr>
        <w:t xml:space="preserve">. En ocasiones se relaciona erroneamente que el </w:t>
      </w:r>
      <w:r w:rsidR="00F94C62">
        <w:rPr>
          <w:rFonts w:ascii="Times New Roman" w:hAnsi="Times New Roman" w:cs="Times New Roman"/>
          <w:noProof/>
          <w:sz w:val="24"/>
          <w:szCs w:val="24"/>
        </w:rPr>
        <w:t>docente</w:t>
      </w:r>
      <w:r>
        <w:rPr>
          <w:rFonts w:ascii="Times New Roman" w:hAnsi="Times New Roman" w:cs="Times New Roman"/>
          <w:noProof/>
          <w:sz w:val="24"/>
          <w:szCs w:val="24"/>
        </w:rPr>
        <w:t xml:space="preserve"> de apoyo atiende única y exclusivamente a aquell</w:t>
      </w:r>
      <w:r w:rsidR="00F94C62">
        <w:rPr>
          <w:rFonts w:ascii="Times New Roman" w:hAnsi="Times New Roman" w:cs="Times New Roman"/>
          <w:noProof/>
          <w:sz w:val="24"/>
          <w:szCs w:val="24"/>
        </w:rPr>
        <w:t>a</w:t>
      </w:r>
      <w:r>
        <w:rPr>
          <w:rFonts w:ascii="Times New Roman" w:hAnsi="Times New Roman" w:cs="Times New Roman"/>
          <w:noProof/>
          <w:sz w:val="24"/>
          <w:szCs w:val="24"/>
        </w:rPr>
        <w:t>s alumn</w:t>
      </w:r>
      <w:r w:rsidR="00F94C62">
        <w:rPr>
          <w:rFonts w:ascii="Times New Roman" w:hAnsi="Times New Roman" w:cs="Times New Roman"/>
          <w:noProof/>
          <w:sz w:val="24"/>
          <w:szCs w:val="24"/>
        </w:rPr>
        <w:t>a</w:t>
      </w:r>
      <w:r>
        <w:rPr>
          <w:rFonts w:ascii="Times New Roman" w:hAnsi="Times New Roman" w:cs="Times New Roman"/>
          <w:noProof/>
          <w:sz w:val="24"/>
          <w:szCs w:val="24"/>
        </w:rPr>
        <w:t>s</w:t>
      </w:r>
      <w:r w:rsidR="00F94C62">
        <w:rPr>
          <w:rFonts w:ascii="Times New Roman" w:hAnsi="Times New Roman" w:cs="Times New Roman"/>
          <w:noProof/>
          <w:sz w:val="24"/>
          <w:szCs w:val="24"/>
        </w:rPr>
        <w:t xml:space="preserve"> y alumnos</w:t>
      </w:r>
      <w:r>
        <w:rPr>
          <w:rFonts w:ascii="Times New Roman" w:hAnsi="Times New Roman" w:cs="Times New Roman"/>
          <w:noProof/>
          <w:sz w:val="24"/>
          <w:szCs w:val="24"/>
        </w:rPr>
        <w:t xml:space="preserve"> que presentan algún tipo de dificultad de aprendizaje. Esta premisa hace que se excluya al resto de alumnado que no hace uso de este momento de individualidad.</w:t>
      </w:r>
    </w:p>
    <w:p w:rsidR="005724F1" w:rsidRPr="005724F1" w:rsidRDefault="005724F1" w:rsidP="005724F1">
      <w:pPr>
        <w:pStyle w:val="Prrafodelista"/>
        <w:rPr>
          <w:rFonts w:ascii="Times New Roman" w:hAnsi="Times New Roman" w:cs="Times New Roman"/>
          <w:noProof/>
          <w:sz w:val="24"/>
          <w:szCs w:val="24"/>
        </w:rPr>
      </w:pPr>
    </w:p>
    <w:p w:rsidR="005724F1" w:rsidRPr="005724F1" w:rsidRDefault="005724F1" w:rsidP="005724F1">
      <w:pPr>
        <w:pStyle w:val="Prrafodelista"/>
        <w:numPr>
          <w:ilvl w:val="2"/>
          <w:numId w:val="1"/>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Se deberá llevar un </w:t>
      </w:r>
      <w:r w:rsidRPr="008B3844">
        <w:rPr>
          <w:rFonts w:ascii="Times New Roman" w:hAnsi="Times New Roman" w:cs="Times New Roman"/>
          <w:b/>
          <w:noProof/>
          <w:sz w:val="24"/>
          <w:szCs w:val="24"/>
        </w:rPr>
        <w:t>registro de qué alumnado es usuario del apoyo</w:t>
      </w:r>
      <w:r>
        <w:rPr>
          <w:rFonts w:ascii="Times New Roman" w:hAnsi="Times New Roman" w:cs="Times New Roman"/>
          <w:noProof/>
          <w:sz w:val="24"/>
          <w:szCs w:val="24"/>
        </w:rPr>
        <w:t xml:space="preserve"> (nombre y fecha) para asegurar la rotación del mismo.</w:t>
      </w:r>
    </w:p>
    <w:p w:rsidR="001438C4" w:rsidRPr="001438C4" w:rsidRDefault="001438C4" w:rsidP="001438C4">
      <w:pPr>
        <w:pStyle w:val="Prrafodelista"/>
        <w:rPr>
          <w:rFonts w:ascii="Times New Roman" w:hAnsi="Times New Roman" w:cs="Times New Roman"/>
          <w:noProof/>
          <w:sz w:val="24"/>
          <w:szCs w:val="24"/>
        </w:rPr>
      </w:pPr>
    </w:p>
    <w:p w:rsidR="001438C4" w:rsidRDefault="001438C4" w:rsidP="002C4919">
      <w:pPr>
        <w:pStyle w:val="Prrafodelista"/>
        <w:numPr>
          <w:ilvl w:val="0"/>
          <w:numId w:val="1"/>
        </w:numPr>
        <w:spacing w:after="0" w:line="240" w:lineRule="auto"/>
        <w:jc w:val="both"/>
        <w:rPr>
          <w:rFonts w:ascii="Times New Roman" w:hAnsi="Times New Roman" w:cs="Times New Roman"/>
          <w:noProof/>
          <w:sz w:val="24"/>
          <w:szCs w:val="24"/>
        </w:rPr>
      </w:pPr>
      <w:r w:rsidRPr="005724F1">
        <w:rPr>
          <w:rFonts w:ascii="Times New Roman" w:hAnsi="Times New Roman" w:cs="Times New Roman"/>
          <w:b/>
          <w:noProof/>
          <w:sz w:val="24"/>
          <w:szCs w:val="24"/>
        </w:rPr>
        <w:t>Apoyos inclusivos y apoyos fuera del aula</w:t>
      </w:r>
      <w:r w:rsidRPr="005724F1">
        <w:rPr>
          <w:rFonts w:ascii="Times New Roman" w:hAnsi="Times New Roman" w:cs="Times New Roman"/>
          <w:b/>
          <w:sz w:val="24"/>
          <w:szCs w:val="24"/>
        </w:rPr>
        <w:t>.</w:t>
      </w:r>
      <w:r>
        <w:rPr>
          <w:rFonts w:ascii="Times New Roman" w:hAnsi="Times New Roman" w:cs="Times New Roman"/>
          <w:sz w:val="24"/>
          <w:szCs w:val="24"/>
        </w:rPr>
        <w:t xml:space="preserve"> Desde ya hace un tiempo, en La Higuerita, intentamos que todos nuestros momentos de apoyo sean dentro del aula aunque bien es cierto que siempre se debe contemplar la individualidad dentro del grupo clase y tener en cuenta to</w:t>
      </w:r>
      <w:r w:rsidR="005724F1">
        <w:rPr>
          <w:rFonts w:ascii="Times New Roman" w:hAnsi="Times New Roman" w:cs="Times New Roman"/>
          <w:sz w:val="24"/>
          <w:szCs w:val="24"/>
        </w:rPr>
        <w:t>das las idiosincrasias del mismo. Existen factores que favorecen y se ven favorecidos de un apoyo fuera de aula como por ejemplo:</w:t>
      </w:r>
    </w:p>
    <w:p w:rsidR="005724F1" w:rsidRPr="005724F1" w:rsidRDefault="005724F1" w:rsidP="005724F1">
      <w:pPr>
        <w:pStyle w:val="Prrafodelista"/>
        <w:rPr>
          <w:rFonts w:ascii="Times New Roman" w:hAnsi="Times New Roman" w:cs="Times New Roman"/>
          <w:noProof/>
          <w:sz w:val="24"/>
          <w:szCs w:val="24"/>
        </w:rPr>
      </w:pPr>
    </w:p>
    <w:p w:rsidR="005724F1" w:rsidRDefault="005724F1" w:rsidP="005724F1">
      <w:pPr>
        <w:pStyle w:val="Prrafodelista"/>
        <w:numPr>
          <w:ilvl w:val="2"/>
          <w:numId w:val="1"/>
        </w:numPr>
        <w:spacing w:after="0" w:line="240" w:lineRule="auto"/>
        <w:jc w:val="both"/>
        <w:rPr>
          <w:rFonts w:ascii="Times New Roman" w:hAnsi="Times New Roman" w:cs="Times New Roman"/>
          <w:noProof/>
          <w:sz w:val="24"/>
          <w:szCs w:val="24"/>
        </w:rPr>
      </w:pPr>
      <w:r w:rsidRPr="008B3844">
        <w:rPr>
          <w:rFonts w:ascii="Times New Roman" w:hAnsi="Times New Roman" w:cs="Times New Roman"/>
          <w:b/>
          <w:noProof/>
          <w:sz w:val="24"/>
          <w:szCs w:val="24"/>
        </w:rPr>
        <w:t>Desfase significativo de los aprendizajes a desarrollar</w:t>
      </w:r>
      <w:r>
        <w:rPr>
          <w:rFonts w:ascii="Times New Roman" w:hAnsi="Times New Roman" w:cs="Times New Roman"/>
          <w:noProof/>
          <w:sz w:val="24"/>
          <w:szCs w:val="24"/>
        </w:rPr>
        <w:t xml:space="preserve"> (tanto porque el alumn</w:t>
      </w:r>
      <w:r w:rsidR="00F94C62">
        <w:rPr>
          <w:rFonts w:ascii="Times New Roman" w:hAnsi="Times New Roman" w:cs="Times New Roman"/>
          <w:noProof/>
          <w:sz w:val="24"/>
          <w:szCs w:val="24"/>
        </w:rPr>
        <w:t xml:space="preserve">ado </w:t>
      </w:r>
      <w:r>
        <w:rPr>
          <w:rFonts w:ascii="Times New Roman" w:hAnsi="Times New Roman" w:cs="Times New Roman"/>
          <w:noProof/>
          <w:sz w:val="24"/>
          <w:szCs w:val="24"/>
        </w:rPr>
        <w:t>no los alcanza como porque el alumn</w:t>
      </w:r>
      <w:r w:rsidR="00F94C62">
        <w:rPr>
          <w:rFonts w:ascii="Times New Roman" w:hAnsi="Times New Roman" w:cs="Times New Roman"/>
          <w:noProof/>
          <w:sz w:val="24"/>
          <w:szCs w:val="24"/>
        </w:rPr>
        <w:t>ado</w:t>
      </w:r>
      <w:r>
        <w:rPr>
          <w:rFonts w:ascii="Times New Roman" w:hAnsi="Times New Roman" w:cs="Times New Roman"/>
          <w:noProof/>
          <w:sz w:val="24"/>
          <w:szCs w:val="24"/>
        </w:rPr>
        <w:t xml:space="preserve"> sobresalga en un ámbito concreto que se desee trabajar o</w:t>
      </w:r>
      <w:r w:rsidR="00E00BC9">
        <w:rPr>
          <w:rFonts w:ascii="Times New Roman" w:hAnsi="Times New Roman" w:cs="Times New Roman"/>
          <w:noProof/>
          <w:sz w:val="24"/>
          <w:szCs w:val="24"/>
        </w:rPr>
        <w:t xml:space="preserve"> profundizar</w:t>
      </w:r>
      <w:r>
        <w:rPr>
          <w:rFonts w:ascii="Times New Roman" w:hAnsi="Times New Roman" w:cs="Times New Roman"/>
          <w:noProof/>
          <w:sz w:val="24"/>
          <w:szCs w:val="24"/>
        </w:rPr>
        <w:t>.</w:t>
      </w:r>
    </w:p>
    <w:p w:rsidR="005724F1" w:rsidRDefault="005724F1" w:rsidP="005724F1">
      <w:pPr>
        <w:pStyle w:val="Prrafodelista"/>
        <w:numPr>
          <w:ilvl w:val="2"/>
          <w:numId w:val="1"/>
        </w:numPr>
        <w:spacing w:after="0" w:line="240" w:lineRule="auto"/>
        <w:jc w:val="both"/>
        <w:rPr>
          <w:rFonts w:ascii="Times New Roman" w:hAnsi="Times New Roman" w:cs="Times New Roman"/>
          <w:noProof/>
          <w:sz w:val="24"/>
          <w:szCs w:val="24"/>
        </w:rPr>
      </w:pPr>
      <w:r w:rsidRPr="008B3844">
        <w:rPr>
          <w:rFonts w:ascii="Times New Roman" w:hAnsi="Times New Roman" w:cs="Times New Roman"/>
          <w:b/>
          <w:noProof/>
          <w:sz w:val="24"/>
          <w:szCs w:val="24"/>
        </w:rPr>
        <w:t>Problemas de concentración y atención</w:t>
      </w:r>
      <w:r>
        <w:rPr>
          <w:rFonts w:ascii="Times New Roman" w:hAnsi="Times New Roman" w:cs="Times New Roman"/>
          <w:noProof/>
          <w:sz w:val="24"/>
          <w:szCs w:val="24"/>
        </w:rPr>
        <w:t xml:space="preserve"> que se vean favorecidos en un espacio tranquilo y con asistencia indiviualizada o en pequeño grupo.</w:t>
      </w:r>
    </w:p>
    <w:p w:rsidR="005724F1" w:rsidRDefault="005724F1" w:rsidP="005724F1">
      <w:pPr>
        <w:pStyle w:val="Prrafodelista"/>
        <w:numPr>
          <w:ilvl w:val="2"/>
          <w:numId w:val="1"/>
        </w:numPr>
        <w:spacing w:after="0" w:line="240" w:lineRule="auto"/>
        <w:jc w:val="both"/>
        <w:rPr>
          <w:rFonts w:ascii="Times New Roman" w:hAnsi="Times New Roman" w:cs="Times New Roman"/>
          <w:noProof/>
          <w:sz w:val="24"/>
          <w:szCs w:val="24"/>
        </w:rPr>
      </w:pPr>
      <w:r w:rsidRPr="008B3844">
        <w:rPr>
          <w:rFonts w:ascii="Times New Roman" w:hAnsi="Times New Roman" w:cs="Times New Roman"/>
          <w:b/>
          <w:noProof/>
          <w:sz w:val="24"/>
          <w:szCs w:val="24"/>
        </w:rPr>
        <w:t>Alumn</w:t>
      </w:r>
      <w:r w:rsidR="00F94C62">
        <w:rPr>
          <w:rFonts w:ascii="Times New Roman" w:hAnsi="Times New Roman" w:cs="Times New Roman"/>
          <w:b/>
          <w:noProof/>
          <w:sz w:val="24"/>
          <w:szCs w:val="24"/>
        </w:rPr>
        <w:t>ado</w:t>
      </w:r>
      <w:r w:rsidRPr="008B3844">
        <w:rPr>
          <w:rFonts w:ascii="Times New Roman" w:hAnsi="Times New Roman" w:cs="Times New Roman"/>
          <w:b/>
          <w:noProof/>
          <w:sz w:val="24"/>
          <w:szCs w:val="24"/>
        </w:rPr>
        <w:t xml:space="preserve"> con perfiles de Necesidades Específicas de Aprendizaje</w:t>
      </w:r>
      <w:r>
        <w:rPr>
          <w:rFonts w:ascii="Times New Roman" w:hAnsi="Times New Roman" w:cs="Times New Roman"/>
          <w:noProof/>
          <w:sz w:val="24"/>
          <w:szCs w:val="24"/>
        </w:rPr>
        <w:t>.</w:t>
      </w:r>
    </w:p>
    <w:p w:rsidR="005724F1" w:rsidRDefault="005724F1" w:rsidP="005724F1">
      <w:pPr>
        <w:pStyle w:val="Prrafodelista"/>
        <w:numPr>
          <w:ilvl w:val="2"/>
          <w:numId w:val="1"/>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En el caso de apoyo fuera del aula sería conveniente sacar a un grupo de entre </w:t>
      </w:r>
      <w:r w:rsidRPr="008B3844">
        <w:rPr>
          <w:rFonts w:ascii="Times New Roman" w:hAnsi="Times New Roman" w:cs="Times New Roman"/>
          <w:b/>
          <w:noProof/>
          <w:sz w:val="24"/>
          <w:szCs w:val="24"/>
        </w:rPr>
        <w:t>3 o 4 niños</w:t>
      </w:r>
      <w:r>
        <w:rPr>
          <w:rFonts w:ascii="Times New Roman" w:hAnsi="Times New Roman" w:cs="Times New Roman"/>
          <w:noProof/>
          <w:sz w:val="24"/>
          <w:szCs w:val="24"/>
        </w:rPr>
        <w:t xml:space="preserve"> para poder hacer un uso más eficiente de los apoyos</w:t>
      </w:r>
      <w:r w:rsidR="00F94C62">
        <w:rPr>
          <w:rFonts w:ascii="Times New Roman" w:hAnsi="Times New Roman" w:cs="Times New Roman"/>
          <w:noProof/>
          <w:sz w:val="24"/>
          <w:szCs w:val="24"/>
        </w:rPr>
        <w:t>.</w:t>
      </w:r>
    </w:p>
    <w:p w:rsidR="005724F1" w:rsidRDefault="005724F1" w:rsidP="005724F1">
      <w:pPr>
        <w:pStyle w:val="Prrafodelista"/>
        <w:spacing w:after="0" w:line="240" w:lineRule="auto"/>
        <w:ind w:left="2868"/>
        <w:jc w:val="both"/>
        <w:rPr>
          <w:rFonts w:ascii="Times New Roman" w:hAnsi="Times New Roman" w:cs="Times New Roman"/>
          <w:noProof/>
          <w:sz w:val="24"/>
          <w:szCs w:val="24"/>
        </w:rPr>
      </w:pPr>
    </w:p>
    <w:p w:rsidR="005724F1" w:rsidRDefault="005724F1" w:rsidP="005724F1">
      <w:pPr>
        <w:pStyle w:val="Prrafodelista"/>
        <w:numPr>
          <w:ilvl w:val="0"/>
          <w:numId w:val="3"/>
        </w:numPr>
        <w:spacing w:after="0" w:line="240" w:lineRule="auto"/>
        <w:jc w:val="both"/>
        <w:rPr>
          <w:rFonts w:ascii="Times New Roman" w:hAnsi="Times New Roman" w:cs="Times New Roman"/>
          <w:noProof/>
          <w:sz w:val="24"/>
          <w:szCs w:val="24"/>
        </w:rPr>
      </w:pPr>
      <w:r w:rsidRPr="005724F1">
        <w:rPr>
          <w:rFonts w:ascii="Times New Roman" w:hAnsi="Times New Roman" w:cs="Times New Roman"/>
          <w:b/>
          <w:noProof/>
          <w:sz w:val="24"/>
          <w:szCs w:val="24"/>
        </w:rPr>
        <w:t xml:space="preserve">Feedback y coordinación del </w:t>
      </w:r>
      <w:r w:rsidR="00F94C62">
        <w:rPr>
          <w:rFonts w:ascii="Times New Roman" w:hAnsi="Times New Roman" w:cs="Times New Roman"/>
          <w:b/>
          <w:noProof/>
          <w:sz w:val="24"/>
          <w:szCs w:val="24"/>
        </w:rPr>
        <w:t xml:space="preserve">profesorado </w:t>
      </w:r>
      <w:r w:rsidRPr="005724F1">
        <w:rPr>
          <w:rFonts w:ascii="Times New Roman" w:hAnsi="Times New Roman" w:cs="Times New Roman"/>
          <w:b/>
          <w:noProof/>
          <w:sz w:val="24"/>
          <w:szCs w:val="24"/>
        </w:rPr>
        <w:t>de apoyo y el titular de la asignatura.</w:t>
      </w:r>
      <w:r>
        <w:rPr>
          <w:rFonts w:ascii="Times New Roman" w:hAnsi="Times New Roman" w:cs="Times New Roman"/>
          <w:noProof/>
          <w:sz w:val="24"/>
          <w:szCs w:val="24"/>
        </w:rPr>
        <w:t xml:space="preserve"> Es uno de los pasos más importantes pero que quizás en ocasiones se ve comprometido dada la falta de tiempo. Es conveniente acabar 5 minutos antes de tiempo para poder hacer un pequeño feedback y plasmar por escrito lo más reseñable y que debe ser tenido en cuenta por el </w:t>
      </w:r>
      <w:r w:rsidR="00F94C62">
        <w:rPr>
          <w:rFonts w:ascii="Times New Roman" w:hAnsi="Times New Roman" w:cs="Times New Roman"/>
          <w:noProof/>
          <w:sz w:val="24"/>
          <w:szCs w:val="24"/>
        </w:rPr>
        <w:t>profesorado</w:t>
      </w:r>
      <w:r>
        <w:rPr>
          <w:rFonts w:ascii="Times New Roman" w:hAnsi="Times New Roman" w:cs="Times New Roman"/>
          <w:noProof/>
          <w:sz w:val="24"/>
          <w:szCs w:val="24"/>
        </w:rPr>
        <w:t>.</w:t>
      </w:r>
    </w:p>
    <w:p w:rsidR="005724F1" w:rsidRDefault="005724F1" w:rsidP="005724F1">
      <w:pPr>
        <w:spacing w:after="0" w:line="240" w:lineRule="auto"/>
        <w:jc w:val="both"/>
        <w:rPr>
          <w:rFonts w:ascii="Times New Roman" w:hAnsi="Times New Roman" w:cs="Times New Roman"/>
          <w:noProof/>
          <w:sz w:val="24"/>
          <w:szCs w:val="24"/>
        </w:rPr>
      </w:pPr>
    </w:p>
    <w:p w:rsidR="008B3844" w:rsidRDefault="008B3844" w:rsidP="008B3844">
      <w:pPr>
        <w:spacing w:after="0" w:line="240" w:lineRule="auto"/>
        <w:ind w:firstLine="708"/>
        <w:jc w:val="both"/>
        <w:rPr>
          <w:rFonts w:ascii="Times New Roman" w:hAnsi="Times New Roman" w:cs="Times New Roman"/>
          <w:noProof/>
          <w:sz w:val="24"/>
          <w:szCs w:val="24"/>
        </w:rPr>
      </w:pPr>
    </w:p>
    <w:p w:rsidR="005724F1" w:rsidRDefault="005724F1" w:rsidP="008B3844">
      <w:pPr>
        <w:spacing w:after="0" w:line="24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Esperamos que la información aquí contenida pueda serles de utilidad</w:t>
      </w:r>
      <w:r w:rsidR="008B3844">
        <w:rPr>
          <w:rFonts w:ascii="Times New Roman" w:hAnsi="Times New Roman" w:cs="Times New Roman"/>
          <w:noProof/>
          <w:sz w:val="24"/>
          <w:szCs w:val="24"/>
        </w:rPr>
        <w:t xml:space="preserve"> y les clarifique un poco más el qué se espera de ese tiempo de atención individualizado/personalizado que desde el centro queremos apostar para que se contemple la pluralidad de tod</w:t>
      </w:r>
      <w:r w:rsidR="00F94C62">
        <w:rPr>
          <w:rFonts w:ascii="Times New Roman" w:hAnsi="Times New Roman" w:cs="Times New Roman"/>
          <w:noProof/>
          <w:sz w:val="24"/>
          <w:szCs w:val="24"/>
        </w:rPr>
        <w:t>as y todo</w:t>
      </w:r>
      <w:r w:rsidR="008B3844">
        <w:rPr>
          <w:rFonts w:ascii="Times New Roman" w:hAnsi="Times New Roman" w:cs="Times New Roman"/>
          <w:noProof/>
          <w:sz w:val="24"/>
          <w:szCs w:val="24"/>
        </w:rPr>
        <w:t>s y cada uno de nuestr</w:t>
      </w:r>
      <w:r w:rsidR="00F94C62">
        <w:rPr>
          <w:rFonts w:ascii="Times New Roman" w:hAnsi="Times New Roman" w:cs="Times New Roman"/>
          <w:noProof/>
          <w:sz w:val="24"/>
          <w:szCs w:val="24"/>
        </w:rPr>
        <w:t>a</w:t>
      </w:r>
      <w:r w:rsidR="008B3844">
        <w:rPr>
          <w:rFonts w:ascii="Times New Roman" w:hAnsi="Times New Roman" w:cs="Times New Roman"/>
          <w:noProof/>
          <w:sz w:val="24"/>
          <w:szCs w:val="24"/>
        </w:rPr>
        <w:t>s alumn</w:t>
      </w:r>
      <w:r w:rsidR="00F94C62">
        <w:rPr>
          <w:rFonts w:ascii="Times New Roman" w:hAnsi="Times New Roman" w:cs="Times New Roman"/>
          <w:noProof/>
          <w:sz w:val="24"/>
          <w:szCs w:val="24"/>
        </w:rPr>
        <w:t>a</w:t>
      </w:r>
      <w:r w:rsidR="008B3844">
        <w:rPr>
          <w:rFonts w:ascii="Times New Roman" w:hAnsi="Times New Roman" w:cs="Times New Roman"/>
          <w:noProof/>
          <w:sz w:val="24"/>
          <w:szCs w:val="24"/>
        </w:rPr>
        <w:t>s</w:t>
      </w:r>
      <w:r w:rsidR="00F94C62">
        <w:rPr>
          <w:rFonts w:ascii="Times New Roman" w:hAnsi="Times New Roman" w:cs="Times New Roman"/>
          <w:noProof/>
          <w:sz w:val="24"/>
          <w:szCs w:val="24"/>
        </w:rPr>
        <w:t xml:space="preserve"> y alumnos</w:t>
      </w:r>
      <w:r w:rsidR="008B3844">
        <w:rPr>
          <w:rFonts w:ascii="Times New Roman" w:hAnsi="Times New Roman" w:cs="Times New Roman"/>
          <w:noProof/>
          <w:sz w:val="24"/>
          <w:szCs w:val="24"/>
        </w:rPr>
        <w:t>.</w:t>
      </w:r>
    </w:p>
    <w:p w:rsidR="008B3844" w:rsidRDefault="008B3844" w:rsidP="008B3844">
      <w:pPr>
        <w:spacing w:after="0" w:line="240" w:lineRule="auto"/>
        <w:ind w:firstLine="708"/>
        <w:jc w:val="both"/>
        <w:rPr>
          <w:rFonts w:ascii="Times New Roman" w:hAnsi="Times New Roman" w:cs="Times New Roman"/>
          <w:noProof/>
          <w:sz w:val="24"/>
          <w:szCs w:val="24"/>
        </w:rPr>
      </w:pPr>
    </w:p>
    <w:p w:rsidR="008B3844" w:rsidRDefault="008B3844" w:rsidP="008B3844">
      <w:pPr>
        <w:spacing w:after="0" w:line="240" w:lineRule="auto"/>
        <w:ind w:firstLine="708"/>
        <w:jc w:val="both"/>
        <w:rPr>
          <w:rFonts w:ascii="Times New Roman" w:hAnsi="Times New Roman" w:cs="Times New Roman"/>
          <w:noProof/>
          <w:sz w:val="24"/>
          <w:szCs w:val="24"/>
        </w:rPr>
      </w:pPr>
    </w:p>
    <w:p w:rsidR="008B3844" w:rsidRDefault="008B3844" w:rsidP="008B3844">
      <w:pPr>
        <w:spacing w:after="0" w:line="24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La Dirección.</w:t>
      </w:r>
    </w:p>
    <w:p w:rsidR="008B3844" w:rsidRDefault="008B3844" w:rsidP="005724F1">
      <w:pPr>
        <w:spacing w:after="0" w:line="240" w:lineRule="auto"/>
        <w:jc w:val="both"/>
        <w:rPr>
          <w:rFonts w:ascii="Times New Roman" w:hAnsi="Times New Roman" w:cs="Times New Roman"/>
          <w:noProof/>
          <w:sz w:val="24"/>
          <w:szCs w:val="24"/>
        </w:rPr>
      </w:pPr>
    </w:p>
    <w:p w:rsidR="008B3844" w:rsidRPr="005724F1" w:rsidRDefault="008B3844" w:rsidP="005724F1">
      <w:pPr>
        <w:spacing w:after="0" w:line="240" w:lineRule="auto"/>
        <w:jc w:val="both"/>
        <w:rPr>
          <w:rFonts w:ascii="Times New Roman" w:hAnsi="Times New Roman" w:cs="Times New Roman"/>
          <w:noProof/>
          <w:sz w:val="24"/>
          <w:szCs w:val="24"/>
        </w:rPr>
      </w:pPr>
    </w:p>
    <w:sectPr w:rsidR="008B3844" w:rsidRPr="005724F1" w:rsidSect="006659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788"/>
    <w:multiLevelType w:val="hybridMultilevel"/>
    <w:tmpl w:val="2A9E490A"/>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3C653665"/>
    <w:multiLevelType w:val="hybridMultilevel"/>
    <w:tmpl w:val="3DFC53F8"/>
    <w:lvl w:ilvl="0" w:tplc="D8224AE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7D4096"/>
    <w:multiLevelType w:val="hybridMultilevel"/>
    <w:tmpl w:val="117C414E"/>
    <w:lvl w:ilvl="0" w:tplc="0C0A000B">
      <w:start w:val="1"/>
      <w:numFmt w:val="bullet"/>
      <w:lvlText w:val=""/>
      <w:lvlJc w:val="left"/>
      <w:pPr>
        <w:ind w:left="1495" w:hanging="360"/>
      </w:pPr>
      <w:rPr>
        <w:rFonts w:ascii="Wingdings" w:hAnsi="Wingdings" w:hint="default"/>
      </w:rPr>
    </w:lvl>
    <w:lvl w:ilvl="1" w:tplc="0C0A0003">
      <w:start w:val="1"/>
      <w:numFmt w:val="bullet"/>
      <w:lvlText w:val="o"/>
      <w:lvlJc w:val="left"/>
      <w:pPr>
        <w:ind w:left="2215" w:hanging="360"/>
      </w:pPr>
      <w:rPr>
        <w:rFonts w:ascii="Courier New" w:hAnsi="Courier New" w:cs="Courier New" w:hint="default"/>
      </w:rPr>
    </w:lvl>
    <w:lvl w:ilvl="2" w:tplc="0C0A0005">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drawingGridHorizontalSpacing w:val="110"/>
  <w:displayHorizontalDrawingGridEvery w:val="2"/>
  <w:characterSpacingControl w:val="doNotCompress"/>
  <w:compat>
    <w:useFELayout/>
  </w:compat>
  <w:rsids>
    <w:rsidRoot w:val="007F36EF"/>
    <w:rsid w:val="001438C4"/>
    <w:rsid w:val="00234773"/>
    <w:rsid w:val="002C4919"/>
    <w:rsid w:val="00564D14"/>
    <w:rsid w:val="005724F1"/>
    <w:rsid w:val="0066595A"/>
    <w:rsid w:val="00766829"/>
    <w:rsid w:val="007C1CC8"/>
    <w:rsid w:val="007F36EF"/>
    <w:rsid w:val="00832C3E"/>
    <w:rsid w:val="008545A3"/>
    <w:rsid w:val="008B3844"/>
    <w:rsid w:val="009928F1"/>
    <w:rsid w:val="00B6247E"/>
    <w:rsid w:val="00C006ED"/>
    <w:rsid w:val="00C01BF1"/>
    <w:rsid w:val="00C74431"/>
    <w:rsid w:val="00D657D9"/>
    <w:rsid w:val="00E00BC9"/>
    <w:rsid w:val="00F94C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6EF"/>
    <w:rPr>
      <w:rFonts w:ascii="Tahoma" w:hAnsi="Tahoma" w:cs="Tahoma"/>
      <w:sz w:val="16"/>
      <w:szCs w:val="16"/>
    </w:rPr>
  </w:style>
  <w:style w:type="paragraph" w:styleId="NormalWeb">
    <w:name w:val="Normal (Web)"/>
    <w:basedOn w:val="Normal"/>
    <w:uiPriority w:val="99"/>
    <w:semiHidden/>
    <w:unhideWhenUsed/>
    <w:rsid w:val="007F36E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F36EF"/>
    <w:rPr>
      <w:b/>
      <w:bCs/>
    </w:rPr>
  </w:style>
  <w:style w:type="paragraph" w:styleId="Prrafodelista">
    <w:name w:val="List Paragraph"/>
    <w:basedOn w:val="Normal"/>
    <w:uiPriority w:val="34"/>
    <w:qFormat/>
    <w:rsid w:val="00234773"/>
    <w:pPr>
      <w:ind w:left="720"/>
      <w:contextualSpacing/>
    </w:pPr>
  </w:style>
</w:styles>
</file>

<file path=word/webSettings.xml><?xml version="1.0" encoding="utf-8"?>
<w:webSettings xmlns:r="http://schemas.openxmlformats.org/officeDocument/2006/relationships" xmlns:w="http://schemas.openxmlformats.org/wordprocessingml/2006/main">
  <w:divs>
    <w:div w:id="1409305429">
      <w:bodyDiv w:val="1"/>
      <w:marLeft w:val="0"/>
      <w:marRight w:val="0"/>
      <w:marTop w:val="0"/>
      <w:marBottom w:val="0"/>
      <w:divBdr>
        <w:top w:val="none" w:sz="0" w:space="0" w:color="auto"/>
        <w:left w:val="none" w:sz="0" w:space="0" w:color="auto"/>
        <w:bottom w:val="none" w:sz="0" w:space="0" w:color="auto"/>
        <w:right w:val="none" w:sz="0" w:space="0" w:color="auto"/>
      </w:divBdr>
    </w:div>
    <w:div w:id="15514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1D94-5964-49F6-B494-D045F453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Gonzalvo</dc:creator>
  <cp:lastModifiedBy>HP</cp:lastModifiedBy>
  <cp:revision>2</cp:revision>
  <dcterms:created xsi:type="dcterms:W3CDTF">2022-10-10T12:43:00Z</dcterms:created>
  <dcterms:modified xsi:type="dcterms:W3CDTF">2022-10-10T12:43:00Z</dcterms:modified>
</cp:coreProperties>
</file>